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C7B8" w14:textId="4E5D6374" w:rsidR="008667A5" w:rsidRPr="0098572C" w:rsidRDefault="008667A5" w:rsidP="008667A5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r w:rsidRPr="00A068A0">
        <w:rPr>
          <w:rFonts w:ascii="Yuanti SC" w:eastAsia="Yuanti SC" w:hAnsi="Yuanti SC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479969" wp14:editId="6DD53A7E">
            <wp:simplePos x="0" y="0"/>
            <wp:positionH relativeFrom="column">
              <wp:posOffset>7715447</wp:posOffset>
            </wp:positionH>
            <wp:positionV relativeFrom="paragraph">
              <wp:posOffset>0</wp:posOffset>
            </wp:positionV>
            <wp:extent cx="1638182" cy="404664"/>
            <wp:effectExtent l="0" t="0" r="0" b="1905"/>
            <wp:wrapTight wrapText="bothSides">
              <wp:wrapPolygon edited="0">
                <wp:start x="0" y="0"/>
                <wp:lineTo x="0" y="20345"/>
                <wp:lineTo x="21106" y="20345"/>
                <wp:lineTo x="21106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16175" r="53790" b="7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82" cy="4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A0">
        <w:rPr>
          <w:rFonts w:ascii="Yuanti SC" w:eastAsia="Yuanti SC" w:hAnsi="Yuanti SC"/>
          <w:b/>
          <w:sz w:val="36"/>
          <w:szCs w:val="36"/>
        </w:rPr>
        <w:t xml:space="preserve">                      </w:t>
      </w:r>
      <w:r>
        <w:rPr>
          <w:rFonts w:ascii="Yuanti SC" w:eastAsia="Yuanti SC" w:hAnsi="Yuanti SC"/>
          <w:b/>
          <w:sz w:val="36"/>
          <w:szCs w:val="36"/>
        </w:rPr>
        <w:t xml:space="preserve">             </w:t>
      </w:r>
      <w:r w:rsidRPr="0098572C">
        <w:rPr>
          <w:rFonts w:ascii="Yuanti SC" w:eastAsia="Yuanti SC" w:hAnsi="Yuanti SC"/>
          <w:b/>
          <w:sz w:val="36"/>
          <w:szCs w:val="36"/>
          <w:u w:val="single"/>
        </w:rPr>
        <w:t>KG2NW SCHEDULE 2016-17</w:t>
      </w:r>
      <w:r>
        <w:rPr>
          <w:rFonts w:ascii="Yuanti SC" w:eastAsia="Yuanti SC" w:hAnsi="Yuanti SC"/>
          <w:b/>
          <w:sz w:val="36"/>
          <w:szCs w:val="36"/>
          <w:u w:val="single"/>
        </w:rPr>
        <w:t xml:space="preserve"> – Week Two</w:t>
      </w:r>
    </w:p>
    <w:tbl>
      <w:tblPr>
        <w:tblStyle w:val="TableGrid"/>
        <w:tblpPr w:leftFromText="180" w:rightFromText="180" w:vertAnchor="page" w:horzAnchor="page" w:tblpX="970" w:tblpY="1625"/>
        <w:tblW w:w="4999" w:type="pct"/>
        <w:tblLook w:val="04A0" w:firstRow="1" w:lastRow="0" w:firstColumn="1" w:lastColumn="0" w:noHBand="0" w:noVBand="1"/>
      </w:tblPr>
      <w:tblGrid>
        <w:gridCol w:w="1180"/>
        <w:gridCol w:w="2595"/>
        <w:gridCol w:w="2610"/>
        <w:gridCol w:w="2702"/>
        <w:gridCol w:w="2699"/>
        <w:gridCol w:w="2601"/>
      </w:tblGrid>
      <w:tr w:rsidR="00E3715C" w:rsidRPr="00831270" w14:paraId="3A187DD4" w14:textId="77777777" w:rsidTr="00E3715C">
        <w:trPr>
          <w:trHeight w:val="107"/>
        </w:trPr>
        <w:tc>
          <w:tcPr>
            <w:tcW w:w="410" w:type="pct"/>
            <w:shd w:val="clear" w:color="auto" w:fill="FFE599" w:themeFill="accent4" w:themeFillTint="66"/>
          </w:tcPr>
          <w:p w14:paraId="1232A684" w14:textId="77777777" w:rsidR="008667A5" w:rsidRPr="00831270" w:rsidRDefault="008667A5" w:rsidP="008667A5">
            <w:pPr>
              <w:rPr>
                <w:rFonts w:ascii="Yuanti SC" w:eastAsia="Yuanti SC" w:hAnsi="Yuanti SC"/>
              </w:rPr>
            </w:pPr>
          </w:p>
        </w:tc>
        <w:tc>
          <w:tcPr>
            <w:tcW w:w="902" w:type="pct"/>
            <w:shd w:val="clear" w:color="auto" w:fill="FFE599" w:themeFill="accent4" w:themeFillTint="66"/>
          </w:tcPr>
          <w:p w14:paraId="3C2AC4A2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 xml:space="preserve">DAY </w:t>
            </w:r>
            <w:r>
              <w:rPr>
                <w:rFonts w:ascii="Yuanti SC" w:eastAsia="Yuanti SC" w:hAnsi="Yuanti SC"/>
              </w:rPr>
              <w:t>6</w:t>
            </w:r>
          </w:p>
        </w:tc>
        <w:tc>
          <w:tcPr>
            <w:tcW w:w="907" w:type="pct"/>
            <w:shd w:val="clear" w:color="auto" w:fill="FFE599" w:themeFill="accent4" w:themeFillTint="66"/>
          </w:tcPr>
          <w:p w14:paraId="4FC65AE9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 xml:space="preserve">DAY </w:t>
            </w:r>
            <w:r>
              <w:rPr>
                <w:rFonts w:ascii="Yuanti SC" w:eastAsia="Yuanti SC" w:hAnsi="Yuanti SC"/>
              </w:rPr>
              <w:t>7</w:t>
            </w:r>
          </w:p>
        </w:tc>
        <w:tc>
          <w:tcPr>
            <w:tcW w:w="939" w:type="pct"/>
            <w:shd w:val="clear" w:color="auto" w:fill="FFE599" w:themeFill="accent4" w:themeFillTint="66"/>
          </w:tcPr>
          <w:p w14:paraId="079A713E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 xml:space="preserve">DAY </w:t>
            </w:r>
            <w:r>
              <w:rPr>
                <w:rFonts w:ascii="Yuanti SC" w:eastAsia="Yuanti SC" w:hAnsi="Yuanti SC"/>
              </w:rPr>
              <w:t>8</w:t>
            </w:r>
          </w:p>
        </w:tc>
        <w:tc>
          <w:tcPr>
            <w:tcW w:w="938" w:type="pct"/>
            <w:shd w:val="clear" w:color="auto" w:fill="FFE599" w:themeFill="accent4" w:themeFillTint="66"/>
          </w:tcPr>
          <w:p w14:paraId="4AF70DC5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 xml:space="preserve">DAY </w:t>
            </w:r>
            <w:r>
              <w:rPr>
                <w:rFonts w:ascii="Yuanti SC" w:eastAsia="Yuanti SC" w:hAnsi="Yuanti SC"/>
              </w:rPr>
              <w:t>9</w:t>
            </w:r>
          </w:p>
        </w:tc>
        <w:tc>
          <w:tcPr>
            <w:tcW w:w="904" w:type="pct"/>
            <w:shd w:val="clear" w:color="auto" w:fill="FFE599" w:themeFill="accent4" w:themeFillTint="66"/>
          </w:tcPr>
          <w:p w14:paraId="02D82BE4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 xml:space="preserve">DAY </w:t>
            </w:r>
            <w:r>
              <w:rPr>
                <w:rFonts w:ascii="Yuanti SC" w:eastAsia="Yuanti SC" w:hAnsi="Yuanti SC"/>
              </w:rPr>
              <w:t>10</w:t>
            </w:r>
          </w:p>
        </w:tc>
      </w:tr>
      <w:tr w:rsidR="00E3715C" w:rsidRPr="00831270" w14:paraId="4B844B68" w14:textId="77777777" w:rsidTr="00E3715C">
        <w:trPr>
          <w:trHeight w:val="267"/>
        </w:trPr>
        <w:tc>
          <w:tcPr>
            <w:tcW w:w="410" w:type="pct"/>
            <w:vMerge w:val="restart"/>
            <w:shd w:val="clear" w:color="auto" w:fill="FFE599" w:themeFill="accent4" w:themeFillTint="66"/>
          </w:tcPr>
          <w:p w14:paraId="58A00A1B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8-9.25</w:t>
            </w:r>
          </w:p>
        </w:tc>
        <w:tc>
          <w:tcPr>
            <w:tcW w:w="902" w:type="pct"/>
            <w:vAlign w:val="center"/>
          </w:tcPr>
          <w:p w14:paraId="0EB0815B" w14:textId="77777777" w:rsidR="008667A5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245F47D8" w14:textId="77777777" w:rsidR="008667A5" w:rsidRPr="00BA0168" w:rsidRDefault="008667A5" w:rsidP="008667A5">
            <w:pPr>
              <w:jc w:val="center"/>
              <w:rPr>
                <w:rFonts w:ascii="Yuanti SC" w:eastAsia="Yuanti SC" w:hAnsi="Yuanti SC"/>
                <w:sz w:val="20"/>
                <w:szCs w:val="20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07" w:type="pct"/>
            <w:vAlign w:val="center"/>
          </w:tcPr>
          <w:p w14:paraId="7653DD64" w14:textId="77777777" w:rsidR="008667A5" w:rsidRPr="00A12C72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A12C72">
              <w:rPr>
                <w:rFonts w:ascii="Yuanti SC" w:eastAsia="Yuanti SC" w:hAnsi="Yuanti SC"/>
                <w:b/>
              </w:rPr>
              <w:t>Assembly</w:t>
            </w:r>
          </w:p>
          <w:p w14:paraId="0A6140D0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A12C72">
              <w:rPr>
                <w:rFonts w:ascii="Yuanti SC" w:eastAsia="Yuanti SC" w:hAnsi="Yuanti SC"/>
                <w:b/>
              </w:rPr>
              <w:t>(8-8.40am)</w:t>
            </w:r>
          </w:p>
        </w:tc>
        <w:tc>
          <w:tcPr>
            <w:tcW w:w="939" w:type="pct"/>
            <w:vAlign w:val="center"/>
          </w:tcPr>
          <w:p w14:paraId="50002C3A" w14:textId="77777777" w:rsidR="008667A5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31AD7D8B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38" w:type="pct"/>
            <w:vAlign w:val="center"/>
          </w:tcPr>
          <w:p w14:paraId="67B61A7B" w14:textId="77777777" w:rsidR="008667A5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5022CA7B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04" w:type="pct"/>
          </w:tcPr>
          <w:p w14:paraId="61BEBCCE" w14:textId="77777777" w:rsidR="008667A5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6D5E08CB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</w:tr>
      <w:tr w:rsidR="00E3715C" w:rsidRPr="00831270" w14:paraId="6CC071ED" w14:textId="77777777" w:rsidTr="00E3715C">
        <w:trPr>
          <w:trHeight w:val="487"/>
        </w:trPr>
        <w:tc>
          <w:tcPr>
            <w:tcW w:w="410" w:type="pct"/>
            <w:vMerge/>
            <w:shd w:val="clear" w:color="auto" w:fill="FFE599" w:themeFill="accent4" w:themeFillTint="66"/>
          </w:tcPr>
          <w:p w14:paraId="2D4DB1C5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02" w:type="pct"/>
          </w:tcPr>
          <w:p w14:paraId="18A99601" w14:textId="5F9CA08B" w:rsidR="008667A5" w:rsidRPr="00831270" w:rsidRDefault="00A12C72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  <w:tc>
          <w:tcPr>
            <w:tcW w:w="907" w:type="pct"/>
          </w:tcPr>
          <w:p w14:paraId="54B00539" w14:textId="5B805B5B" w:rsidR="008667A5" w:rsidRDefault="00156BA8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39" w:type="pct"/>
          </w:tcPr>
          <w:p w14:paraId="7FC52D00" w14:textId="16C7E5DE" w:rsidR="008667A5" w:rsidRPr="00831270" w:rsidRDefault="00A12C72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  <w:tc>
          <w:tcPr>
            <w:tcW w:w="938" w:type="pct"/>
          </w:tcPr>
          <w:p w14:paraId="4A5C5C46" w14:textId="0DCA224F" w:rsidR="008667A5" w:rsidRPr="00831270" w:rsidRDefault="00A12C72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  <w:tc>
          <w:tcPr>
            <w:tcW w:w="904" w:type="pct"/>
          </w:tcPr>
          <w:p w14:paraId="544CCC42" w14:textId="77777777" w:rsidR="008667A5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  <w:p w14:paraId="2144F039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(9.05-9.25)</w:t>
            </w:r>
          </w:p>
        </w:tc>
      </w:tr>
      <w:tr w:rsidR="00E3715C" w:rsidRPr="00831270" w14:paraId="642888B6" w14:textId="77777777" w:rsidTr="00AD21DE">
        <w:trPr>
          <w:trHeight w:val="1213"/>
        </w:trPr>
        <w:tc>
          <w:tcPr>
            <w:tcW w:w="410" w:type="pct"/>
            <w:shd w:val="clear" w:color="auto" w:fill="FFE599" w:themeFill="accent4" w:themeFillTint="66"/>
          </w:tcPr>
          <w:p w14:paraId="2DDF8C48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9.30-10.10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2A8FA023" w14:textId="77777777" w:rsidR="00AD21DE" w:rsidRDefault="00AD21DE" w:rsidP="00AD21DE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ARAB STUDIES</w:t>
            </w:r>
          </w:p>
          <w:p w14:paraId="7415714E" w14:textId="62FF25AC" w:rsidR="009A767D" w:rsidRPr="009A767D" w:rsidRDefault="00AD21DE" w:rsidP="00AD21D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  <w:sz w:val="20"/>
              </w:rPr>
              <w:t>(C301)</w:t>
            </w:r>
          </w:p>
        </w:tc>
        <w:tc>
          <w:tcPr>
            <w:tcW w:w="907" w:type="pct"/>
            <w:shd w:val="clear" w:color="auto" w:fill="FFF2CC" w:themeFill="accent4" w:themeFillTint="33"/>
          </w:tcPr>
          <w:p w14:paraId="08ACD0BA" w14:textId="77777777" w:rsidR="008667A5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MUSIC</w:t>
            </w:r>
          </w:p>
          <w:p w14:paraId="75A8C4A7" w14:textId="1A0D567D" w:rsidR="00E3715C" w:rsidRPr="009A767D" w:rsidRDefault="00B1085B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1"/>
              </w:rPr>
              <w:t>Mar</w:t>
            </w:r>
            <w:r w:rsidR="00E3715C" w:rsidRPr="0098572C">
              <w:rPr>
                <w:rFonts w:ascii="Yuanti SC" w:eastAsia="Yuanti SC" w:hAnsi="Yuanti SC"/>
                <w:sz w:val="21"/>
              </w:rPr>
              <w:t>g</w:t>
            </w:r>
            <w:r>
              <w:rPr>
                <w:rFonts w:ascii="Yuanti SC" w:eastAsia="Yuanti SC" w:hAnsi="Yuanti SC"/>
                <w:sz w:val="21"/>
              </w:rPr>
              <w:t>ar</w:t>
            </w:r>
            <w:r w:rsidR="00E3715C" w:rsidRPr="0098572C">
              <w:rPr>
                <w:rFonts w:ascii="Yuanti SC" w:eastAsia="Yuanti SC" w:hAnsi="Yuanti SC"/>
                <w:sz w:val="21"/>
              </w:rPr>
              <w:t xml:space="preserve">et </w:t>
            </w:r>
            <w:proofErr w:type="spellStart"/>
            <w:r w:rsidR="00E3715C" w:rsidRPr="0098572C">
              <w:rPr>
                <w:rFonts w:ascii="Yuanti SC" w:eastAsia="Yuanti SC" w:hAnsi="Yuanti SC"/>
                <w:sz w:val="21"/>
              </w:rPr>
              <w:t>Sikora</w:t>
            </w:r>
            <w:proofErr w:type="spellEnd"/>
            <w:r w:rsidR="00E3715C">
              <w:rPr>
                <w:rFonts w:ascii="Yuanti SC" w:eastAsia="Yuanti SC" w:hAnsi="Yuanti SC"/>
                <w:sz w:val="21"/>
              </w:rPr>
              <w:t xml:space="preserve"> (Mu1)</w:t>
            </w:r>
          </w:p>
        </w:tc>
        <w:tc>
          <w:tcPr>
            <w:tcW w:w="939" w:type="pct"/>
            <w:shd w:val="clear" w:color="auto" w:fill="FFF2CC" w:themeFill="accent4" w:themeFillTint="33"/>
          </w:tcPr>
          <w:p w14:paraId="0400AF1F" w14:textId="77777777" w:rsidR="008667A5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ARAB STUDIES</w:t>
            </w:r>
          </w:p>
          <w:p w14:paraId="668D3CAB" w14:textId="5227423C" w:rsidR="00E3715C" w:rsidRPr="009A767D" w:rsidRDefault="00E3715C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0"/>
              </w:rPr>
              <w:t>(C301)</w:t>
            </w:r>
          </w:p>
        </w:tc>
        <w:tc>
          <w:tcPr>
            <w:tcW w:w="938" w:type="pct"/>
            <w:shd w:val="clear" w:color="auto" w:fill="FFF2CC" w:themeFill="accent4" w:themeFillTint="33"/>
          </w:tcPr>
          <w:p w14:paraId="231CAE06" w14:textId="77777777" w:rsidR="008667A5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LIBRARY</w:t>
            </w:r>
          </w:p>
          <w:p w14:paraId="535D4BA7" w14:textId="1E4CD128" w:rsidR="00E3715C" w:rsidRPr="009A767D" w:rsidRDefault="00E3715C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0"/>
              </w:rPr>
              <w:t>Anita Henry (Library)</w:t>
            </w:r>
          </w:p>
        </w:tc>
        <w:tc>
          <w:tcPr>
            <w:tcW w:w="904" w:type="pct"/>
            <w:shd w:val="clear" w:color="auto" w:fill="FFF2CC" w:themeFill="accent4" w:themeFillTint="33"/>
          </w:tcPr>
          <w:p w14:paraId="767BB354" w14:textId="77777777" w:rsidR="008667A5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MUSIC</w:t>
            </w:r>
          </w:p>
          <w:p w14:paraId="3D2C3636" w14:textId="1A42AB57" w:rsidR="00E3715C" w:rsidRPr="009A767D" w:rsidRDefault="00B1085B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1"/>
              </w:rPr>
              <w:t>Margar</w:t>
            </w:r>
            <w:r w:rsidR="00E3715C" w:rsidRPr="0098572C">
              <w:rPr>
                <w:rFonts w:ascii="Yuanti SC" w:eastAsia="Yuanti SC" w:hAnsi="Yuanti SC"/>
                <w:sz w:val="21"/>
              </w:rPr>
              <w:t xml:space="preserve">et </w:t>
            </w:r>
            <w:proofErr w:type="spellStart"/>
            <w:r w:rsidR="00E3715C" w:rsidRPr="0098572C">
              <w:rPr>
                <w:rFonts w:ascii="Yuanti SC" w:eastAsia="Yuanti SC" w:hAnsi="Yuanti SC"/>
                <w:sz w:val="21"/>
              </w:rPr>
              <w:t>Sikora</w:t>
            </w:r>
            <w:proofErr w:type="spellEnd"/>
            <w:r w:rsidR="00E3715C">
              <w:rPr>
                <w:rFonts w:ascii="Yuanti SC" w:eastAsia="Yuanti SC" w:hAnsi="Yuanti SC"/>
                <w:sz w:val="21"/>
              </w:rPr>
              <w:t xml:space="preserve"> (Mu1)</w:t>
            </w:r>
          </w:p>
        </w:tc>
      </w:tr>
      <w:tr w:rsidR="00947188" w:rsidRPr="00831270" w14:paraId="0BA63EA4" w14:textId="77777777" w:rsidTr="00E3715C">
        <w:trPr>
          <w:trHeight w:val="256"/>
        </w:trPr>
        <w:tc>
          <w:tcPr>
            <w:tcW w:w="410" w:type="pct"/>
            <w:shd w:val="clear" w:color="auto" w:fill="FFE599" w:themeFill="accent4" w:themeFillTint="66"/>
          </w:tcPr>
          <w:p w14:paraId="021198D2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10.15-10.35</w:t>
            </w:r>
          </w:p>
        </w:tc>
        <w:tc>
          <w:tcPr>
            <w:tcW w:w="4590" w:type="pct"/>
            <w:gridSpan w:val="5"/>
            <w:shd w:val="clear" w:color="auto" w:fill="DEEAF6" w:themeFill="accent1" w:themeFillTint="33"/>
            <w:vAlign w:val="center"/>
          </w:tcPr>
          <w:p w14:paraId="78205693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SNACK</w:t>
            </w:r>
          </w:p>
        </w:tc>
      </w:tr>
      <w:tr w:rsidR="00947188" w:rsidRPr="00831270" w14:paraId="138CF319" w14:textId="77777777" w:rsidTr="00E3715C">
        <w:trPr>
          <w:trHeight w:val="148"/>
        </w:trPr>
        <w:tc>
          <w:tcPr>
            <w:tcW w:w="410" w:type="pct"/>
            <w:shd w:val="clear" w:color="auto" w:fill="FFE599" w:themeFill="accent4" w:themeFillTint="66"/>
          </w:tcPr>
          <w:p w14:paraId="03BDE017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10.35-10.55</w:t>
            </w:r>
          </w:p>
        </w:tc>
        <w:tc>
          <w:tcPr>
            <w:tcW w:w="4590" w:type="pct"/>
            <w:gridSpan w:val="5"/>
            <w:shd w:val="clear" w:color="auto" w:fill="DEEAF6" w:themeFill="accent1" w:themeFillTint="33"/>
            <w:vAlign w:val="center"/>
          </w:tcPr>
          <w:p w14:paraId="264A82E9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BREAK</w:t>
            </w:r>
          </w:p>
        </w:tc>
      </w:tr>
      <w:tr w:rsidR="00156BA8" w:rsidRPr="00831270" w14:paraId="69EFC736" w14:textId="77777777" w:rsidTr="00156BA8">
        <w:trPr>
          <w:trHeight w:val="708"/>
        </w:trPr>
        <w:tc>
          <w:tcPr>
            <w:tcW w:w="410" w:type="pct"/>
            <w:vMerge w:val="restart"/>
            <w:shd w:val="clear" w:color="auto" w:fill="FFE599" w:themeFill="accent4" w:themeFillTint="66"/>
          </w:tcPr>
          <w:p w14:paraId="72107A42" w14:textId="77777777" w:rsidR="00156BA8" w:rsidRPr="005C5D74" w:rsidRDefault="00156BA8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11.20-12.25</w:t>
            </w:r>
          </w:p>
        </w:tc>
        <w:tc>
          <w:tcPr>
            <w:tcW w:w="902" w:type="pct"/>
            <w:vMerge w:val="restart"/>
          </w:tcPr>
          <w:p w14:paraId="3314C7E3" w14:textId="77777777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156409E0" w14:textId="3F452808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07" w:type="pct"/>
            <w:vMerge w:val="restart"/>
          </w:tcPr>
          <w:p w14:paraId="39DB8CD9" w14:textId="77777777" w:rsidR="00156BA8" w:rsidRDefault="00156BA8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36B73CB2" w14:textId="77777777" w:rsidR="00156BA8" w:rsidRPr="00831270" w:rsidRDefault="00156BA8" w:rsidP="008667A5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39" w:type="pct"/>
          </w:tcPr>
          <w:p w14:paraId="55C3C4F8" w14:textId="37763678" w:rsidR="00156BA8" w:rsidRPr="00831270" w:rsidRDefault="00156BA8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38" w:type="pct"/>
          </w:tcPr>
          <w:p w14:paraId="02FD2016" w14:textId="4D1478D4" w:rsidR="00156BA8" w:rsidRPr="00831270" w:rsidRDefault="00156BA8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04" w:type="pct"/>
            <w:shd w:val="clear" w:color="auto" w:fill="FFF2CC" w:themeFill="accent4" w:themeFillTint="33"/>
          </w:tcPr>
          <w:p w14:paraId="0B51271D" w14:textId="1263C69E" w:rsidR="00156BA8" w:rsidRDefault="00156BA8" w:rsidP="00156BA8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b/>
              </w:rPr>
              <w:t>SWIMMING</w:t>
            </w:r>
          </w:p>
          <w:p w14:paraId="43C4A4B7" w14:textId="633202C9" w:rsidR="00156BA8" w:rsidRPr="00831270" w:rsidRDefault="00156BA8" w:rsidP="00156BA8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  <w:sz w:val="20"/>
              </w:rPr>
              <w:t>Lottie Lucas (Pool</w:t>
            </w:r>
            <w:r>
              <w:rPr>
                <w:rFonts w:ascii="Yuanti SC" w:eastAsia="Yuanti SC" w:hAnsi="Yuanti SC"/>
                <w:sz w:val="20"/>
              </w:rPr>
              <w:t>)</w:t>
            </w:r>
          </w:p>
        </w:tc>
      </w:tr>
      <w:tr w:rsidR="00156BA8" w:rsidRPr="00831270" w14:paraId="418BB950" w14:textId="77777777" w:rsidTr="00E3715C">
        <w:trPr>
          <w:trHeight w:val="707"/>
        </w:trPr>
        <w:tc>
          <w:tcPr>
            <w:tcW w:w="410" w:type="pct"/>
            <w:vMerge/>
            <w:shd w:val="clear" w:color="auto" w:fill="FFE599" w:themeFill="accent4" w:themeFillTint="66"/>
          </w:tcPr>
          <w:p w14:paraId="2043178B" w14:textId="77777777" w:rsidR="00156BA8" w:rsidRPr="005C5D74" w:rsidRDefault="00156BA8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48EAFD92" w14:textId="77777777" w:rsidR="00156BA8" w:rsidRDefault="00156BA8" w:rsidP="008667A5">
            <w:pPr>
              <w:jc w:val="center"/>
              <w:rPr>
                <w:rFonts w:ascii="Yuanti SC" w:eastAsia="Yuanti SC" w:hAnsi="Yuanti SC"/>
              </w:rPr>
            </w:pPr>
          </w:p>
        </w:tc>
        <w:tc>
          <w:tcPr>
            <w:tcW w:w="907" w:type="pct"/>
            <w:vMerge/>
          </w:tcPr>
          <w:p w14:paraId="7A0EAE37" w14:textId="77777777" w:rsidR="00156BA8" w:rsidRDefault="00156BA8" w:rsidP="008667A5">
            <w:pPr>
              <w:jc w:val="center"/>
              <w:rPr>
                <w:rFonts w:ascii="Yuanti SC" w:eastAsia="Yuanti SC" w:hAnsi="Yuanti SC"/>
              </w:rPr>
            </w:pPr>
          </w:p>
        </w:tc>
        <w:tc>
          <w:tcPr>
            <w:tcW w:w="939" w:type="pct"/>
          </w:tcPr>
          <w:p w14:paraId="39C09AF1" w14:textId="77777777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203E6E91" w14:textId="2D04E3FF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38" w:type="pct"/>
          </w:tcPr>
          <w:p w14:paraId="1123DBF7" w14:textId="77777777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16246A73" w14:textId="27BA41B6" w:rsidR="00156BA8" w:rsidRDefault="00156BA8" w:rsidP="00156BA8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</w:t>
            </w:r>
            <w:proofErr w:type="spellStart"/>
            <w:r w:rsidRPr="00BA0168">
              <w:rPr>
                <w:rFonts w:ascii="Yuanti SC" w:eastAsia="Yuanti SC" w:hAnsi="Yuanti SC"/>
                <w:sz w:val="20"/>
                <w:szCs w:val="20"/>
              </w:rPr>
              <w:t>Maths</w:t>
            </w:r>
            <w:proofErr w:type="spellEnd"/>
            <w:r w:rsidRPr="00BA0168">
              <w:rPr>
                <w:rFonts w:ascii="Yuanti SC" w:eastAsia="Yuanti SC" w:hAnsi="Yuanti SC"/>
                <w:sz w:val="20"/>
                <w:szCs w:val="20"/>
              </w:rPr>
              <w:t>, Language, Inquiry)</w:t>
            </w:r>
          </w:p>
        </w:tc>
        <w:tc>
          <w:tcPr>
            <w:tcW w:w="904" w:type="pct"/>
          </w:tcPr>
          <w:p w14:paraId="0E1472FB" w14:textId="10A1C020" w:rsidR="00156BA8" w:rsidRDefault="00156BA8" w:rsidP="00395FA3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Star of the Week and Patch</w:t>
            </w:r>
          </w:p>
        </w:tc>
      </w:tr>
      <w:tr w:rsidR="00947188" w:rsidRPr="00831270" w14:paraId="096FA7EF" w14:textId="77777777" w:rsidTr="009A767D">
        <w:trPr>
          <w:trHeight w:val="109"/>
        </w:trPr>
        <w:tc>
          <w:tcPr>
            <w:tcW w:w="410" w:type="pct"/>
            <w:shd w:val="clear" w:color="auto" w:fill="FFE599" w:themeFill="accent4" w:themeFillTint="66"/>
          </w:tcPr>
          <w:p w14:paraId="2EBA6572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12.30-12.50</w:t>
            </w:r>
          </w:p>
        </w:tc>
        <w:tc>
          <w:tcPr>
            <w:tcW w:w="4590" w:type="pct"/>
            <w:gridSpan w:val="5"/>
            <w:shd w:val="clear" w:color="auto" w:fill="DEEAF6" w:themeFill="accent1" w:themeFillTint="33"/>
          </w:tcPr>
          <w:p w14:paraId="3FD27F6F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LUNCH</w:t>
            </w:r>
          </w:p>
        </w:tc>
      </w:tr>
      <w:tr w:rsidR="00947188" w:rsidRPr="00831270" w14:paraId="6332CF24" w14:textId="77777777" w:rsidTr="009A767D">
        <w:trPr>
          <w:trHeight w:val="184"/>
        </w:trPr>
        <w:tc>
          <w:tcPr>
            <w:tcW w:w="410" w:type="pct"/>
            <w:shd w:val="clear" w:color="auto" w:fill="FFE599" w:themeFill="accent4" w:themeFillTint="66"/>
          </w:tcPr>
          <w:p w14:paraId="1B8A30CD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12.50-1.10</w:t>
            </w:r>
          </w:p>
        </w:tc>
        <w:tc>
          <w:tcPr>
            <w:tcW w:w="4590" w:type="pct"/>
            <w:gridSpan w:val="5"/>
            <w:shd w:val="clear" w:color="auto" w:fill="DEEAF6" w:themeFill="accent1" w:themeFillTint="33"/>
          </w:tcPr>
          <w:p w14:paraId="1F7EEC0F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BREAK</w:t>
            </w:r>
          </w:p>
        </w:tc>
      </w:tr>
      <w:tr w:rsidR="00E3715C" w:rsidRPr="00831270" w14:paraId="5F591B37" w14:textId="77777777" w:rsidTr="00AD21DE">
        <w:trPr>
          <w:trHeight w:val="1130"/>
        </w:trPr>
        <w:tc>
          <w:tcPr>
            <w:tcW w:w="410" w:type="pct"/>
            <w:shd w:val="clear" w:color="auto" w:fill="FFE599" w:themeFill="accent4" w:themeFillTint="66"/>
          </w:tcPr>
          <w:p w14:paraId="2F419429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1.15-1.55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01DDBAF2" w14:textId="77777777" w:rsidR="008667A5" w:rsidRPr="009A767D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ICT</w:t>
            </w:r>
          </w:p>
        </w:tc>
        <w:tc>
          <w:tcPr>
            <w:tcW w:w="907" w:type="pct"/>
            <w:shd w:val="clear" w:color="auto" w:fill="FFF2CC" w:themeFill="accent4" w:themeFillTint="33"/>
          </w:tcPr>
          <w:p w14:paraId="238B90A7" w14:textId="77777777" w:rsidR="008667A5" w:rsidRDefault="008667A5" w:rsidP="008667A5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PE</w:t>
            </w:r>
          </w:p>
          <w:p w14:paraId="3259856B" w14:textId="3C39110A" w:rsidR="00E3715C" w:rsidRPr="009A767D" w:rsidRDefault="00E3715C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0"/>
              </w:rPr>
              <w:t>Marcia Jung (Little Gym)</w:t>
            </w:r>
          </w:p>
        </w:tc>
        <w:tc>
          <w:tcPr>
            <w:tcW w:w="939" w:type="pct"/>
            <w:shd w:val="clear" w:color="auto" w:fill="auto"/>
          </w:tcPr>
          <w:p w14:paraId="2F6039DC" w14:textId="724F10A0" w:rsidR="00E3715C" w:rsidRPr="009A767D" w:rsidRDefault="007365DD" w:rsidP="008667A5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</w:rPr>
              <w:t>BUDDIES (4PT)</w:t>
            </w:r>
          </w:p>
        </w:tc>
        <w:tc>
          <w:tcPr>
            <w:tcW w:w="938" w:type="pct"/>
            <w:shd w:val="clear" w:color="auto" w:fill="FFF2CC" w:themeFill="accent4" w:themeFillTint="33"/>
          </w:tcPr>
          <w:p w14:paraId="610583B8" w14:textId="77777777" w:rsidR="00AD21DE" w:rsidRDefault="00AD21DE" w:rsidP="00AD21DE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SOCIAL STARS</w:t>
            </w:r>
          </w:p>
          <w:p w14:paraId="19986B31" w14:textId="2B9B130B" w:rsidR="008667A5" w:rsidRPr="009A767D" w:rsidRDefault="00AD21DE" w:rsidP="00AD21DE">
            <w:pPr>
              <w:jc w:val="center"/>
              <w:rPr>
                <w:rFonts w:ascii="Yuanti SC" w:eastAsia="Yuanti SC" w:hAnsi="Yuanti SC"/>
                <w:b/>
              </w:rPr>
            </w:pPr>
            <w:r w:rsidRPr="00E3715C">
              <w:rPr>
                <w:rFonts w:ascii="Yuanti SC" w:eastAsia="Yuanti SC" w:hAnsi="Yuanti SC"/>
                <w:sz w:val="20"/>
              </w:rPr>
              <w:t>Suzie Shih (E005)</w:t>
            </w:r>
          </w:p>
        </w:tc>
        <w:tc>
          <w:tcPr>
            <w:tcW w:w="904" w:type="pct"/>
            <w:vMerge w:val="restart"/>
          </w:tcPr>
          <w:p w14:paraId="0754E81B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EARLY DISMISSAL</w:t>
            </w:r>
          </w:p>
        </w:tc>
      </w:tr>
      <w:tr w:rsidR="00E3715C" w:rsidRPr="00831270" w14:paraId="7FE7D24E" w14:textId="77777777" w:rsidTr="00E3715C">
        <w:trPr>
          <w:trHeight w:val="544"/>
        </w:trPr>
        <w:tc>
          <w:tcPr>
            <w:tcW w:w="410" w:type="pct"/>
            <w:shd w:val="clear" w:color="auto" w:fill="FFE599" w:themeFill="accent4" w:themeFillTint="66"/>
          </w:tcPr>
          <w:p w14:paraId="7875EACA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2-2.30</w:t>
            </w:r>
          </w:p>
        </w:tc>
        <w:tc>
          <w:tcPr>
            <w:tcW w:w="902" w:type="pct"/>
          </w:tcPr>
          <w:p w14:paraId="5EBD311B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proofErr w:type="spellStart"/>
            <w:r>
              <w:rPr>
                <w:rFonts w:ascii="Yuanti SC" w:eastAsia="Yuanti SC" w:hAnsi="Yuanti SC"/>
              </w:rPr>
              <w:t>iTime</w:t>
            </w:r>
            <w:proofErr w:type="spellEnd"/>
          </w:p>
        </w:tc>
        <w:tc>
          <w:tcPr>
            <w:tcW w:w="907" w:type="pct"/>
          </w:tcPr>
          <w:p w14:paraId="1B11BE0A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proofErr w:type="spellStart"/>
            <w:r>
              <w:rPr>
                <w:rFonts w:ascii="Yuanti SC" w:eastAsia="Yuanti SC" w:hAnsi="Yuanti SC"/>
              </w:rPr>
              <w:t>iTime</w:t>
            </w:r>
            <w:proofErr w:type="spellEnd"/>
          </w:p>
        </w:tc>
        <w:tc>
          <w:tcPr>
            <w:tcW w:w="939" w:type="pct"/>
          </w:tcPr>
          <w:p w14:paraId="12B44852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proofErr w:type="spellStart"/>
            <w:r>
              <w:rPr>
                <w:rFonts w:ascii="Yuanti SC" w:eastAsia="Yuanti SC" w:hAnsi="Yuanti SC"/>
              </w:rPr>
              <w:t>iTime</w:t>
            </w:r>
            <w:proofErr w:type="spellEnd"/>
          </w:p>
        </w:tc>
        <w:tc>
          <w:tcPr>
            <w:tcW w:w="938" w:type="pct"/>
          </w:tcPr>
          <w:p w14:paraId="29473E98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proofErr w:type="spellStart"/>
            <w:r>
              <w:rPr>
                <w:rFonts w:ascii="Yuanti SC" w:eastAsia="Yuanti SC" w:hAnsi="Yuanti SC"/>
              </w:rPr>
              <w:t>iTime</w:t>
            </w:r>
            <w:proofErr w:type="spellEnd"/>
          </w:p>
        </w:tc>
        <w:tc>
          <w:tcPr>
            <w:tcW w:w="904" w:type="pct"/>
            <w:vMerge/>
          </w:tcPr>
          <w:p w14:paraId="2D3907AA" w14:textId="77777777" w:rsidR="008667A5" w:rsidRPr="00831270" w:rsidRDefault="008667A5" w:rsidP="008667A5">
            <w:pPr>
              <w:rPr>
                <w:rFonts w:ascii="Yuanti SC" w:eastAsia="Yuanti SC" w:hAnsi="Yuanti SC"/>
              </w:rPr>
            </w:pPr>
          </w:p>
        </w:tc>
      </w:tr>
      <w:tr w:rsidR="00E3715C" w:rsidRPr="00831270" w14:paraId="6C5653BE" w14:textId="77777777" w:rsidTr="00E3715C">
        <w:trPr>
          <w:trHeight w:val="493"/>
        </w:trPr>
        <w:tc>
          <w:tcPr>
            <w:tcW w:w="410" w:type="pct"/>
            <w:shd w:val="clear" w:color="auto" w:fill="FFE599" w:themeFill="accent4" w:themeFillTint="66"/>
          </w:tcPr>
          <w:p w14:paraId="7B7BFA76" w14:textId="77777777" w:rsidR="008667A5" w:rsidRPr="005C5D74" w:rsidRDefault="008667A5" w:rsidP="008667A5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5C5D74">
              <w:rPr>
                <w:rFonts w:ascii="Yuanti SC" w:eastAsia="Yuanti SC" w:hAnsi="Yuanti SC"/>
                <w:sz w:val="18"/>
                <w:szCs w:val="18"/>
              </w:rPr>
              <w:t>2.30-2.45</w:t>
            </w:r>
          </w:p>
        </w:tc>
        <w:tc>
          <w:tcPr>
            <w:tcW w:w="3686" w:type="pct"/>
            <w:gridSpan w:val="4"/>
            <w:vAlign w:val="center"/>
          </w:tcPr>
          <w:p w14:paraId="5E447215" w14:textId="77777777" w:rsidR="008667A5" w:rsidRPr="00831270" w:rsidRDefault="008667A5" w:rsidP="008667A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Pack Up, Story, Dismissal</w:t>
            </w:r>
          </w:p>
        </w:tc>
        <w:tc>
          <w:tcPr>
            <w:tcW w:w="904" w:type="pct"/>
            <w:vMerge/>
          </w:tcPr>
          <w:p w14:paraId="02D97B28" w14:textId="77777777" w:rsidR="008667A5" w:rsidRPr="00831270" w:rsidRDefault="008667A5" w:rsidP="008667A5">
            <w:pPr>
              <w:rPr>
                <w:rFonts w:ascii="Yuanti SC" w:eastAsia="Yuanti SC" w:hAnsi="Yuanti SC"/>
              </w:rPr>
            </w:pPr>
          </w:p>
        </w:tc>
      </w:tr>
    </w:tbl>
    <w:p w14:paraId="639ECB85" w14:textId="77777777" w:rsidR="000627F6" w:rsidRPr="00831270" w:rsidRDefault="00156BA8">
      <w:pPr>
        <w:rPr>
          <w:rFonts w:ascii="Yuanti SC" w:eastAsia="Yuanti SC" w:hAnsi="Yuanti SC"/>
        </w:rPr>
      </w:pPr>
      <w:bookmarkStart w:id="0" w:name="_GoBack"/>
      <w:bookmarkEnd w:id="0"/>
    </w:p>
    <w:sectPr w:rsidR="000627F6" w:rsidRPr="00831270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0"/>
    <w:rsid w:val="00156BA8"/>
    <w:rsid w:val="00395FA3"/>
    <w:rsid w:val="00487D76"/>
    <w:rsid w:val="005C5D74"/>
    <w:rsid w:val="007365DD"/>
    <w:rsid w:val="00831270"/>
    <w:rsid w:val="008667A5"/>
    <w:rsid w:val="008851F8"/>
    <w:rsid w:val="00947188"/>
    <w:rsid w:val="009A767D"/>
    <w:rsid w:val="00A12C72"/>
    <w:rsid w:val="00A60E2E"/>
    <w:rsid w:val="00AD21DE"/>
    <w:rsid w:val="00B1085B"/>
    <w:rsid w:val="00B7651E"/>
    <w:rsid w:val="00BA0168"/>
    <w:rsid w:val="00BF46BC"/>
    <w:rsid w:val="00C21E3B"/>
    <w:rsid w:val="00DA7130"/>
    <w:rsid w:val="00E3715C"/>
    <w:rsid w:val="00E535E4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2016-08-27T10:33:00Z</dcterms:created>
  <dcterms:modified xsi:type="dcterms:W3CDTF">2016-09-20T03:55:00Z</dcterms:modified>
</cp:coreProperties>
</file>